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7" w:rsidRPr="0095092F" w:rsidRDefault="00162777" w:rsidP="00172F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2777" w:rsidRPr="0095092F" w:rsidRDefault="00162777" w:rsidP="0026168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92F">
        <w:rPr>
          <w:rFonts w:ascii="Times New Roman" w:hAnsi="Times New Roman" w:cs="Times New Roman"/>
          <w:b/>
          <w:sz w:val="28"/>
          <w:szCs w:val="28"/>
        </w:rPr>
        <w:t xml:space="preserve"> к  отчету по исполнению  муниципальной программы </w:t>
      </w:r>
      <w:r w:rsidRPr="0095092F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предпринимательства в муниципальном образовании «Мелекесский район» Ульяновской области на 2014 – 2018 годы»   </w:t>
      </w:r>
    </w:p>
    <w:p w:rsidR="0095092F" w:rsidRPr="0095092F" w:rsidRDefault="0095092F" w:rsidP="002616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2F">
        <w:rPr>
          <w:rFonts w:ascii="Times New Roman" w:hAnsi="Times New Roman" w:cs="Times New Roman"/>
          <w:b/>
          <w:bCs/>
          <w:sz w:val="28"/>
          <w:szCs w:val="28"/>
        </w:rPr>
        <w:t>на 01.01.2017г</w:t>
      </w:r>
    </w:p>
    <w:p w:rsidR="00172FA0" w:rsidRDefault="001F5C38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E57E78">
        <w:rPr>
          <w:rFonts w:cs="Times New Roman"/>
          <w:sz w:val="28"/>
          <w:szCs w:val="28"/>
          <w:shd w:val="clear" w:color="auto" w:fill="FFFFFF"/>
        </w:rPr>
        <w:t xml:space="preserve">        Заказчиком программы является администрация МО «Мелекесский район», исполнителями программы:</w:t>
      </w:r>
    </w:p>
    <w:p w:rsidR="00172FA0" w:rsidRDefault="00172FA0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1F5C38" w:rsidRPr="00E57E78">
        <w:rPr>
          <w:rFonts w:cs="Times New Roman"/>
          <w:sz w:val="28"/>
          <w:szCs w:val="28"/>
          <w:shd w:val="clear" w:color="auto" w:fill="FFFFFF"/>
        </w:rPr>
        <w:t xml:space="preserve"> Управление экономического и стратегического развития</w:t>
      </w:r>
    </w:p>
    <w:p w:rsidR="001F5C38" w:rsidRPr="00E57E78" w:rsidRDefault="00172FA0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 w:rsidR="001F5C38" w:rsidRPr="00E57E78">
        <w:rPr>
          <w:rFonts w:cs="Times New Roman"/>
          <w:sz w:val="28"/>
          <w:szCs w:val="28"/>
          <w:shd w:val="clear" w:color="auto" w:fill="FFFFFF"/>
        </w:rPr>
        <w:t xml:space="preserve"> и  АНО «ЦРП Мелекесского района Ульяновской области».</w:t>
      </w:r>
    </w:p>
    <w:p w:rsidR="0015566A" w:rsidRDefault="001F5C38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46729E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46729E" w:rsidRPr="0046729E">
        <w:rPr>
          <w:rFonts w:cs="Times New Roman"/>
          <w:sz w:val="28"/>
          <w:szCs w:val="28"/>
          <w:shd w:val="clear" w:color="auto" w:fill="FFFFFF"/>
        </w:rPr>
        <w:t xml:space="preserve">    </w:t>
      </w:r>
      <w:r w:rsidRPr="0046729E">
        <w:rPr>
          <w:rFonts w:cs="Times New Roman"/>
          <w:sz w:val="28"/>
          <w:szCs w:val="28"/>
          <w:shd w:val="clear" w:color="auto" w:fill="FFFFFF"/>
        </w:rPr>
        <w:t xml:space="preserve">  На реализацию муниципальной программы</w:t>
      </w:r>
      <w:r w:rsidR="0046729E" w:rsidRPr="0046729E">
        <w:rPr>
          <w:rFonts w:cs="Times New Roman"/>
          <w:sz w:val="28"/>
          <w:szCs w:val="28"/>
          <w:shd w:val="clear" w:color="auto" w:fill="FFFFFF"/>
        </w:rPr>
        <w:t xml:space="preserve"> было предусмотрено   за 2014-2018гг      2380 тыс. руб.</w:t>
      </w:r>
    </w:p>
    <w:p w:rsidR="0046729E" w:rsidRPr="00CD604A" w:rsidRDefault="0015566A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="0046729E" w:rsidRPr="0046729E">
        <w:rPr>
          <w:rFonts w:cs="Times New Roman"/>
          <w:sz w:val="28"/>
          <w:szCs w:val="28"/>
          <w:shd w:val="clear" w:color="auto" w:fill="FFFFFF"/>
        </w:rPr>
        <w:t xml:space="preserve"> С  учетом  заключенного  </w:t>
      </w:r>
      <w:r w:rsidR="0046729E" w:rsidRPr="00CD604A">
        <w:rPr>
          <w:rFonts w:cs="Times New Roman"/>
          <w:sz w:val="28"/>
          <w:szCs w:val="28"/>
          <w:shd w:val="clear" w:color="auto" w:fill="FFFFFF"/>
        </w:rPr>
        <w:t xml:space="preserve">дополнительного соглашения  с АНО «ЦРП Мелекесского района Ульяновской области» на   изменение финансирования на 2016г  уровень финансирования   </w:t>
      </w:r>
      <w:r w:rsidR="005D6BD6">
        <w:rPr>
          <w:rFonts w:cs="Times New Roman"/>
          <w:sz w:val="28"/>
          <w:szCs w:val="28"/>
          <w:shd w:val="clear" w:color="auto" w:fill="FFFFFF"/>
        </w:rPr>
        <w:t xml:space="preserve">по  программе </w:t>
      </w:r>
      <w:r w:rsidR="0046729E" w:rsidRPr="00CD604A">
        <w:rPr>
          <w:rFonts w:cs="Times New Roman"/>
          <w:sz w:val="28"/>
          <w:szCs w:val="28"/>
          <w:shd w:val="clear" w:color="auto" w:fill="FFFFFF"/>
        </w:rPr>
        <w:t xml:space="preserve">предусматривался </w:t>
      </w:r>
      <w:r w:rsidR="00C41925">
        <w:rPr>
          <w:rFonts w:cs="Times New Roman"/>
          <w:sz w:val="28"/>
          <w:szCs w:val="28"/>
          <w:shd w:val="clear" w:color="auto" w:fill="FFFFFF"/>
        </w:rPr>
        <w:t xml:space="preserve"> за 2014-2016г  - 760,0</w:t>
      </w:r>
      <w:r w:rsidR="0046729E" w:rsidRPr="00CD604A"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 w:rsidR="0046729E" w:rsidRPr="00CD604A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46729E" w:rsidRPr="00CD604A">
        <w:rPr>
          <w:rFonts w:cs="Times New Roman"/>
          <w:sz w:val="28"/>
          <w:szCs w:val="28"/>
          <w:shd w:val="clear" w:color="auto" w:fill="FFFFFF"/>
        </w:rPr>
        <w:t>уб.</w:t>
      </w:r>
    </w:p>
    <w:p w:rsidR="0015566A" w:rsidRDefault="0046729E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D604A">
        <w:rPr>
          <w:rFonts w:cs="Times New Roman"/>
          <w:sz w:val="28"/>
          <w:szCs w:val="28"/>
          <w:shd w:val="clear" w:color="auto" w:fill="FFFFFF"/>
        </w:rPr>
        <w:t xml:space="preserve">       </w:t>
      </w:r>
      <w:r w:rsidR="0015566A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CD604A">
        <w:rPr>
          <w:rFonts w:cs="Times New Roman"/>
          <w:sz w:val="28"/>
          <w:szCs w:val="28"/>
          <w:shd w:val="clear" w:color="auto" w:fill="FFFFFF"/>
        </w:rPr>
        <w:t>Фактически</w:t>
      </w:r>
      <w:r w:rsidR="0015566A">
        <w:rPr>
          <w:rFonts w:cs="Times New Roman"/>
          <w:sz w:val="28"/>
          <w:szCs w:val="28"/>
          <w:shd w:val="clear" w:color="auto" w:fill="FFFFFF"/>
        </w:rPr>
        <w:t>й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  уровень финансировани</w:t>
      </w:r>
      <w:r w:rsidR="00596A58" w:rsidRPr="00CD604A">
        <w:rPr>
          <w:rFonts w:cs="Times New Roman"/>
          <w:sz w:val="28"/>
          <w:szCs w:val="28"/>
          <w:shd w:val="clear" w:color="auto" w:fill="FFFFFF"/>
        </w:rPr>
        <w:t>я составил</w:t>
      </w:r>
      <w:r w:rsidR="0015566A">
        <w:rPr>
          <w:rFonts w:cs="Times New Roman"/>
          <w:sz w:val="28"/>
          <w:szCs w:val="28"/>
          <w:shd w:val="clear" w:color="auto" w:fill="FFFFFF"/>
        </w:rPr>
        <w:t>:</w:t>
      </w:r>
    </w:p>
    <w:p w:rsidR="0015566A" w:rsidRDefault="00596A58" w:rsidP="00261681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D604A">
        <w:rPr>
          <w:rFonts w:cs="Times New Roman"/>
          <w:sz w:val="28"/>
          <w:szCs w:val="28"/>
          <w:shd w:val="clear" w:color="auto" w:fill="FFFFFF"/>
        </w:rPr>
        <w:t xml:space="preserve">  за 2014-2016гг -   595 тыс. руб.. </w:t>
      </w:r>
      <w:r w:rsidR="007F69D8" w:rsidRPr="00CD604A">
        <w:rPr>
          <w:rFonts w:cs="Times New Roman"/>
          <w:sz w:val="28"/>
          <w:szCs w:val="28"/>
          <w:shd w:val="clear" w:color="auto" w:fill="FFFFFF"/>
        </w:rPr>
        <w:t xml:space="preserve">в  т.ч.  за 2016г    </w:t>
      </w:r>
      <w:r w:rsidRPr="00CD604A">
        <w:rPr>
          <w:rFonts w:cs="Times New Roman"/>
          <w:sz w:val="28"/>
          <w:szCs w:val="28"/>
          <w:shd w:val="clear" w:color="auto" w:fill="FFFFFF"/>
        </w:rPr>
        <w:t xml:space="preserve"> - 160 тыс</w:t>
      </w:r>
      <w:proofErr w:type="gramStart"/>
      <w:r w:rsidRPr="00CD604A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CD604A">
        <w:rPr>
          <w:rFonts w:cs="Times New Roman"/>
          <w:sz w:val="28"/>
          <w:szCs w:val="28"/>
          <w:shd w:val="clear" w:color="auto" w:fill="FFFFFF"/>
        </w:rPr>
        <w:t xml:space="preserve">уб.  </w:t>
      </w:r>
    </w:p>
    <w:p w:rsidR="00596A58" w:rsidRPr="00CD604A" w:rsidRDefault="0015566A" w:rsidP="00261681">
      <w:pPr>
        <w:pStyle w:val="Standard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>У</w:t>
      </w:r>
      <w:r w:rsidRPr="0015566A">
        <w:rPr>
          <w:b/>
          <w:sz w:val="28"/>
          <w:szCs w:val="28"/>
        </w:rPr>
        <w:t xml:space="preserve">ровень  освоения денежных средств  за 3 года   реализации  программы составил </w:t>
      </w:r>
      <w:r w:rsidR="00C41925">
        <w:rPr>
          <w:b/>
          <w:sz w:val="28"/>
          <w:szCs w:val="28"/>
        </w:rPr>
        <w:t>78,3</w:t>
      </w:r>
      <w:r w:rsidRPr="0015566A">
        <w:rPr>
          <w:b/>
          <w:sz w:val="28"/>
          <w:szCs w:val="28"/>
        </w:rPr>
        <w:t>%</w:t>
      </w:r>
      <w:r w:rsidR="00C41925">
        <w:rPr>
          <w:b/>
          <w:sz w:val="28"/>
          <w:szCs w:val="28"/>
        </w:rPr>
        <w:t xml:space="preserve">     </w:t>
      </w:r>
      <w:r w:rsidR="00C41925" w:rsidRPr="00C41925">
        <w:rPr>
          <w:sz w:val="28"/>
          <w:szCs w:val="28"/>
        </w:rPr>
        <w:t>( 595тыс</w:t>
      </w:r>
      <w:proofErr w:type="gramStart"/>
      <w:r w:rsidR="00C41925" w:rsidRPr="00C41925">
        <w:rPr>
          <w:sz w:val="28"/>
          <w:szCs w:val="28"/>
        </w:rPr>
        <w:t>.р</w:t>
      </w:r>
      <w:proofErr w:type="gramEnd"/>
      <w:r w:rsidR="00C41925" w:rsidRPr="00C41925">
        <w:rPr>
          <w:sz w:val="28"/>
          <w:szCs w:val="28"/>
        </w:rPr>
        <w:t>уб. /760,0тыс.руб.)</w:t>
      </w:r>
      <w:r w:rsidRPr="00C41925">
        <w:rPr>
          <w:sz w:val="28"/>
          <w:szCs w:val="28"/>
        </w:rPr>
        <w:t>,</w:t>
      </w:r>
      <w:r w:rsidRPr="0015566A">
        <w:rPr>
          <w:b/>
          <w:sz w:val="28"/>
          <w:szCs w:val="28"/>
        </w:rPr>
        <w:t xml:space="preserve"> в т.ч.  за 2016г – 100%</w:t>
      </w:r>
      <w:r>
        <w:rPr>
          <w:sz w:val="28"/>
          <w:szCs w:val="28"/>
        </w:rPr>
        <w:t xml:space="preserve">  ( с</w:t>
      </w:r>
      <w:r w:rsidR="00596A58" w:rsidRPr="00CD604A">
        <w:rPr>
          <w:rFonts w:cs="Times New Roman"/>
          <w:sz w:val="28"/>
          <w:szCs w:val="28"/>
          <w:shd w:val="clear" w:color="auto" w:fill="FFFFFF"/>
        </w:rPr>
        <w:t xml:space="preserve"> учетом     принятого  постановления  администрацией  муниципального  образования «Мелекесский район» Ульяновской области  от 23.12.2016г №759/9  «</w:t>
      </w:r>
      <w:r w:rsidR="00596A58" w:rsidRPr="00CD604A">
        <w:rPr>
          <w:sz w:val="28"/>
          <w:szCs w:val="28"/>
        </w:rPr>
        <w:t>О внесении изменений в постановление администрации муниципального образования «Мелекесский район» Ульяновской области от 06.12.2013 №1999 «Об утверждении муниципальной программы «Развитие малого и среднего предпринимательства в муниципальном образовании «Мелекесский район» Ульяновской области на 2014-2018 годы»  (с изменениями от 19.12.2014 № 1343, от 02.11.2015 №591, от 20.06.2016 №415)</w:t>
      </w:r>
      <w:proofErr w:type="gramStart"/>
      <w:r w:rsidR="00596A58" w:rsidRPr="00CD604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5D6BD6" w:rsidRDefault="001F5C38" w:rsidP="00261681">
      <w:pPr>
        <w:pStyle w:val="Standard"/>
        <w:contextualSpacing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95092F">
        <w:rPr>
          <w:rFonts w:cs="Times New Roman"/>
          <w:color w:val="FF0000"/>
          <w:sz w:val="28"/>
          <w:szCs w:val="28"/>
          <w:shd w:val="clear" w:color="auto" w:fill="FFFFFF"/>
        </w:rPr>
        <w:t xml:space="preserve">          </w:t>
      </w:r>
      <w:r w:rsidR="005D6BD6" w:rsidRPr="0015566A">
        <w:rPr>
          <w:rFonts w:cs="Times New Roman"/>
          <w:b/>
          <w:sz w:val="28"/>
          <w:szCs w:val="28"/>
          <w:shd w:val="clear" w:color="auto" w:fill="FFFFFF"/>
        </w:rPr>
        <w:t xml:space="preserve">Уровень достижения целевых  индикаторов программы   по состоянию  на 01.01.2017г </w:t>
      </w:r>
      <w:r w:rsidR="0079661E"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r w:rsidR="005D6BD6" w:rsidRPr="0015566A">
        <w:rPr>
          <w:rFonts w:cs="Times New Roman"/>
          <w:b/>
          <w:sz w:val="28"/>
          <w:szCs w:val="28"/>
          <w:shd w:val="clear" w:color="auto" w:fill="FFFFFF"/>
        </w:rPr>
        <w:t xml:space="preserve">составляет  80%.  </w:t>
      </w:r>
    </w:p>
    <w:p w:rsidR="00D56C98" w:rsidRPr="00261681" w:rsidRDefault="00D56C98" w:rsidP="002616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E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1E" w:rsidRDefault="001F5C38" w:rsidP="005D6BD6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9E3FE3">
        <w:rPr>
          <w:rFonts w:cs="Times New Roman"/>
          <w:sz w:val="28"/>
          <w:szCs w:val="28"/>
          <w:shd w:val="clear" w:color="auto" w:fill="FCFCFC"/>
        </w:rPr>
        <w:t xml:space="preserve">       </w:t>
      </w:r>
      <w:r w:rsidR="0015566A">
        <w:rPr>
          <w:rFonts w:cs="Times New Roman"/>
          <w:sz w:val="28"/>
          <w:szCs w:val="28"/>
          <w:shd w:val="clear" w:color="auto" w:fill="FCFCFC"/>
        </w:rPr>
        <w:t xml:space="preserve">    </w:t>
      </w:r>
      <w:r w:rsidRPr="009E3FE3">
        <w:rPr>
          <w:rFonts w:cs="Times New Roman"/>
          <w:sz w:val="28"/>
          <w:szCs w:val="28"/>
          <w:shd w:val="clear" w:color="auto" w:fill="FCFCFC"/>
        </w:rPr>
        <w:t>По результатам</w:t>
      </w:r>
      <w:r w:rsidR="009E3FE3" w:rsidRPr="009E3FE3">
        <w:rPr>
          <w:rFonts w:cs="Times New Roman"/>
          <w:sz w:val="28"/>
          <w:szCs w:val="28"/>
          <w:shd w:val="clear" w:color="auto" w:fill="FCFCFC"/>
        </w:rPr>
        <w:t xml:space="preserve"> проведенных оценок эффективности  реализации </w:t>
      </w:r>
      <w:proofErr w:type="gramStart"/>
      <w:r w:rsidR="009E3FE3" w:rsidRPr="009E3FE3">
        <w:rPr>
          <w:rFonts w:cs="Times New Roman"/>
          <w:sz w:val="28"/>
          <w:szCs w:val="28"/>
          <w:shd w:val="clear" w:color="auto" w:fill="FCFCFC"/>
        </w:rPr>
        <w:t xml:space="preserve">муниципальной  программы 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 и с учетом новых требований, разработанного проекта «Стратегии социально-экономического развития муниципального образования на период до 2030</w:t>
      </w:r>
      <w:r w:rsidR="0015566A">
        <w:rPr>
          <w:rFonts w:cs="Times New Roman"/>
          <w:sz w:val="28"/>
          <w:szCs w:val="28"/>
          <w:shd w:val="clear" w:color="auto" w:fill="FCFCFC"/>
        </w:rPr>
        <w:t>г</w:t>
      </w:r>
      <w:r w:rsidRPr="009E3FE3">
        <w:rPr>
          <w:rFonts w:cs="Times New Roman"/>
          <w:sz w:val="28"/>
          <w:szCs w:val="28"/>
          <w:shd w:val="clear" w:color="auto" w:fill="FCFCFC"/>
        </w:rPr>
        <w:t>»</w:t>
      </w:r>
      <w:r w:rsidR="00E57E78" w:rsidRPr="009E3FE3">
        <w:rPr>
          <w:rFonts w:cs="Times New Roman"/>
          <w:sz w:val="28"/>
          <w:szCs w:val="28"/>
          <w:shd w:val="clear" w:color="auto" w:fill="FCFCFC"/>
        </w:rPr>
        <w:t xml:space="preserve"> 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 рабочей групп</w:t>
      </w:r>
      <w:r w:rsidR="00E57E78" w:rsidRPr="009E3FE3">
        <w:rPr>
          <w:rFonts w:cs="Times New Roman"/>
          <w:sz w:val="28"/>
          <w:szCs w:val="28"/>
          <w:shd w:val="clear" w:color="auto" w:fill="FCFCFC"/>
        </w:rPr>
        <w:t>ой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 «По подготовке к рассмотрению вопросов и предложений по оценке эффективности муниципальных программ Мелекесского района» </w:t>
      </w:r>
      <w:r w:rsidR="0015566A">
        <w:rPr>
          <w:rFonts w:cs="Times New Roman"/>
          <w:sz w:val="28"/>
          <w:szCs w:val="28"/>
          <w:shd w:val="clear" w:color="auto" w:fill="FCFCFC"/>
        </w:rPr>
        <w:t xml:space="preserve">было </w:t>
      </w:r>
      <w:r w:rsidRPr="009E3FE3">
        <w:rPr>
          <w:rFonts w:cs="Times New Roman"/>
          <w:sz w:val="28"/>
          <w:szCs w:val="28"/>
          <w:shd w:val="clear" w:color="auto" w:fill="FCFCFC"/>
        </w:rPr>
        <w:t>принят</w:t>
      </w:r>
      <w:r w:rsidR="00E57E78" w:rsidRPr="009E3FE3">
        <w:rPr>
          <w:rFonts w:cs="Times New Roman"/>
          <w:sz w:val="28"/>
          <w:szCs w:val="28"/>
          <w:shd w:val="clear" w:color="auto" w:fill="FCFCFC"/>
        </w:rPr>
        <w:t>о</w:t>
      </w:r>
      <w:r w:rsidRPr="009E3FE3">
        <w:rPr>
          <w:rFonts w:cs="Times New Roman"/>
          <w:sz w:val="28"/>
          <w:szCs w:val="28"/>
          <w:shd w:val="clear" w:color="auto" w:fill="FCFCFC"/>
        </w:rPr>
        <w:t xml:space="preserve"> решение о необходимости изменения объема бюджетных ассигнований на финансовое обеспечение реализации муниципальной программы </w:t>
      </w:r>
      <w:r w:rsidR="00183FBF" w:rsidRPr="009E3FE3">
        <w:rPr>
          <w:rFonts w:cs="Times New Roman"/>
          <w:sz w:val="28"/>
          <w:szCs w:val="28"/>
        </w:rPr>
        <w:t xml:space="preserve">  </w:t>
      </w:r>
      <w:r w:rsidR="00183FBF" w:rsidRPr="009E3FE3">
        <w:rPr>
          <w:rFonts w:cs="Times New Roman"/>
          <w:bCs/>
          <w:sz w:val="28"/>
          <w:szCs w:val="28"/>
        </w:rPr>
        <w:t xml:space="preserve"> «Развитие малого и среднего предпринимательства в муниципальном образовании «Мелекесский район» Ульяновской</w:t>
      </w:r>
      <w:proofErr w:type="gramEnd"/>
      <w:r w:rsidR="00183FBF" w:rsidRPr="009E3FE3">
        <w:rPr>
          <w:rFonts w:cs="Times New Roman"/>
          <w:bCs/>
          <w:sz w:val="28"/>
          <w:szCs w:val="28"/>
        </w:rPr>
        <w:t xml:space="preserve"> области на 2014 – 2018 годы»  </w:t>
      </w:r>
      <w:r w:rsidR="0079661E">
        <w:rPr>
          <w:rFonts w:cs="Times New Roman"/>
          <w:bCs/>
          <w:sz w:val="28"/>
          <w:szCs w:val="28"/>
        </w:rPr>
        <w:t xml:space="preserve">и </w:t>
      </w:r>
      <w:r w:rsidRPr="00856CBF">
        <w:rPr>
          <w:rFonts w:cs="Times New Roman"/>
          <w:b/>
          <w:sz w:val="28"/>
          <w:szCs w:val="28"/>
          <w:shd w:val="clear" w:color="auto" w:fill="FCFCFC"/>
        </w:rPr>
        <w:t xml:space="preserve">о необходимости </w:t>
      </w:r>
      <w:r w:rsidR="0079661E">
        <w:rPr>
          <w:rFonts w:cs="Times New Roman"/>
          <w:b/>
          <w:sz w:val="28"/>
          <w:szCs w:val="28"/>
          <w:shd w:val="clear" w:color="auto" w:fill="FCFCFC"/>
        </w:rPr>
        <w:t xml:space="preserve"> </w:t>
      </w:r>
      <w:r w:rsidRPr="00856CBF">
        <w:rPr>
          <w:rFonts w:cs="Times New Roman"/>
          <w:b/>
          <w:sz w:val="28"/>
          <w:szCs w:val="28"/>
          <w:shd w:val="clear" w:color="auto" w:fill="FCFCFC"/>
        </w:rPr>
        <w:t>прекращения</w:t>
      </w:r>
      <w:r w:rsidRPr="00856CBF">
        <w:rPr>
          <w:rFonts w:cs="Times New Roman"/>
          <w:b/>
          <w:sz w:val="28"/>
          <w:szCs w:val="28"/>
        </w:rPr>
        <w:t xml:space="preserve"> </w:t>
      </w:r>
      <w:r w:rsidR="0079661E">
        <w:rPr>
          <w:rFonts w:cs="Times New Roman"/>
          <w:b/>
          <w:sz w:val="28"/>
          <w:szCs w:val="28"/>
        </w:rPr>
        <w:t xml:space="preserve">реализации данной программы </w:t>
      </w:r>
      <w:r w:rsidRPr="00856CBF">
        <w:rPr>
          <w:rFonts w:cs="Times New Roman"/>
          <w:b/>
          <w:sz w:val="28"/>
          <w:szCs w:val="28"/>
        </w:rPr>
        <w:t>в действующей редакции</w:t>
      </w:r>
      <w:r w:rsidR="00172FA0">
        <w:rPr>
          <w:rFonts w:cs="Times New Roman"/>
          <w:b/>
          <w:sz w:val="28"/>
          <w:szCs w:val="28"/>
        </w:rPr>
        <w:t>.</w:t>
      </w:r>
      <w:r w:rsidR="00172FA0">
        <w:rPr>
          <w:rFonts w:cs="Times New Roman"/>
          <w:sz w:val="28"/>
          <w:szCs w:val="28"/>
        </w:rPr>
        <w:t xml:space="preserve"> </w:t>
      </w:r>
      <w:proofErr w:type="gramStart"/>
      <w:r w:rsidR="00172FA0">
        <w:rPr>
          <w:rFonts w:cs="Times New Roman"/>
          <w:sz w:val="28"/>
          <w:szCs w:val="28"/>
        </w:rPr>
        <w:t>З</w:t>
      </w:r>
      <w:r w:rsidR="0015566A">
        <w:rPr>
          <w:rFonts w:cs="Times New Roman"/>
          <w:sz w:val="28"/>
          <w:szCs w:val="28"/>
        </w:rPr>
        <w:t xml:space="preserve">атем </w:t>
      </w:r>
      <w:r w:rsidR="009E3FE3" w:rsidRPr="009E3FE3">
        <w:rPr>
          <w:rFonts w:cs="Times New Roman"/>
          <w:sz w:val="28"/>
          <w:szCs w:val="28"/>
        </w:rPr>
        <w:t xml:space="preserve"> принято постановление  администрации муниципального образования «Мелекесский район» №759/9 от 23.12.2016г «О внесении изменений в постановление администрации муниципального образования «Мелекесский </w:t>
      </w:r>
      <w:r w:rsidR="009E3FE3" w:rsidRPr="009E3FE3">
        <w:rPr>
          <w:rFonts w:cs="Times New Roman"/>
          <w:sz w:val="28"/>
          <w:szCs w:val="28"/>
        </w:rPr>
        <w:lastRenderedPageBreak/>
        <w:t xml:space="preserve">район» Ульяновской области от 06.12.2013 №1999 «Об утверждении муниципальной программы «Развитие малого и среднего предпринимательства в муниципальном образовании «Мелекесский район» Ульяновской области на 2014-2018 годы»  (с </w:t>
      </w:r>
      <w:r w:rsidR="009E3FE3" w:rsidRPr="00AC5C76">
        <w:rPr>
          <w:rFonts w:cs="Times New Roman"/>
          <w:sz w:val="28"/>
          <w:szCs w:val="28"/>
        </w:rPr>
        <w:t>изменениями от 19.12.2014 № 1343, от 02.11.2015 №591, от 20.06.2016 №415)</w:t>
      </w:r>
      <w:r w:rsidR="0079661E">
        <w:rPr>
          <w:rFonts w:cs="Times New Roman"/>
          <w:sz w:val="28"/>
          <w:szCs w:val="28"/>
        </w:rPr>
        <w:t>.</w:t>
      </w:r>
      <w:proofErr w:type="gramEnd"/>
    </w:p>
    <w:p w:rsidR="005D6BD6" w:rsidRPr="00E57E78" w:rsidRDefault="005D6BD6" w:rsidP="005D6BD6">
      <w:pPr>
        <w:pStyle w:val="Standard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  <w:shd w:val="clear" w:color="auto" w:fill="FFFFFF"/>
        </w:rPr>
        <w:t xml:space="preserve">           </w:t>
      </w:r>
      <w:r w:rsidRPr="0015566A">
        <w:rPr>
          <w:rFonts w:cs="Times New Roman"/>
          <w:b/>
          <w:sz w:val="28"/>
          <w:szCs w:val="28"/>
          <w:shd w:val="clear" w:color="auto" w:fill="FFFFFF"/>
        </w:rPr>
        <w:t xml:space="preserve">  </w:t>
      </w:r>
      <w:r w:rsidRPr="00E57E78">
        <w:rPr>
          <w:rFonts w:cs="Times New Roman"/>
          <w:sz w:val="28"/>
          <w:szCs w:val="28"/>
          <w:shd w:val="clear" w:color="auto" w:fill="FFFFFF"/>
        </w:rPr>
        <w:t xml:space="preserve">С учетом утвержденной </w:t>
      </w:r>
      <w:r w:rsidR="00172FA0">
        <w:rPr>
          <w:rFonts w:cs="Times New Roman"/>
          <w:sz w:val="28"/>
          <w:szCs w:val="28"/>
          <w:shd w:val="clear" w:color="auto" w:fill="FFFFFF"/>
        </w:rPr>
        <w:t>«</w:t>
      </w:r>
      <w:r w:rsidRPr="00E57E78">
        <w:rPr>
          <w:rFonts w:cs="Times New Roman"/>
          <w:sz w:val="28"/>
          <w:szCs w:val="28"/>
          <w:shd w:val="clear" w:color="auto" w:fill="FFFFFF"/>
        </w:rPr>
        <w:t>Стратегии социально-экономического развития  муниципального образования «Мелекесский район»  на период до 2020 года</w:t>
      </w:r>
      <w:r w:rsidR="00172FA0">
        <w:rPr>
          <w:rFonts w:cs="Times New Roman"/>
          <w:sz w:val="28"/>
          <w:szCs w:val="28"/>
          <w:shd w:val="clear" w:color="auto" w:fill="FFFFFF"/>
        </w:rPr>
        <w:t xml:space="preserve">» </w:t>
      </w:r>
      <w:r w:rsidR="0079661E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57E78">
        <w:rPr>
          <w:rFonts w:cs="Times New Roman"/>
          <w:sz w:val="28"/>
          <w:szCs w:val="28"/>
          <w:shd w:val="clear" w:color="auto" w:fill="FFFFFF"/>
        </w:rPr>
        <w:t>были сформированы следующие задачи:</w:t>
      </w:r>
    </w:p>
    <w:p w:rsidR="005D6BD6" w:rsidRPr="00E57E78" w:rsidRDefault="005D6BD6" w:rsidP="005D6B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78">
        <w:t>-</w:t>
      </w:r>
      <w:r w:rsidRPr="00E57E78">
        <w:rPr>
          <w:rFonts w:ascii="Times New Roman" w:hAnsi="Times New Roman" w:cs="Times New Roman"/>
          <w:sz w:val="28"/>
          <w:szCs w:val="28"/>
        </w:rPr>
        <w:t xml:space="preserve">увеличение количества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7E78">
        <w:rPr>
          <w:rFonts w:ascii="Times New Roman" w:hAnsi="Times New Roman" w:cs="Times New Roman"/>
          <w:sz w:val="28"/>
          <w:szCs w:val="28"/>
        </w:rPr>
        <w:t>редпринимательства;</w:t>
      </w:r>
    </w:p>
    <w:p w:rsidR="005D6BD6" w:rsidRPr="00E57E78" w:rsidRDefault="005D6BD6" w:rsidP="005D6BD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E78">
        <w:rPr>
          <w:rFonts w:ascii="Times New Roman" w:hAnsi="Times New Roman" w:cs="Times New Roman"/>
          <w:sz w:val="28"/>
          <w:szCs w:val="28"/>
        </w:rPr>
        <w:t>-информационное обеспечение деятельности субъектов малого и среднего предпринимательства;</w:t>
      </w:r>
    </w:p>
    <w:p w:rsidR="009E3FE3" w:rsidRPr="00AC5C76" w:rsidRDefault="005D6BD6" w:rsidP="0079661E">
      <w:pPr>
        <w:pStyle w:val="Standard"/>
        <w:contextualSpacing/>
        <w:jc w:val="both"/>
        <w:rPr>
          <w:rFonts w:cs="Times New Roman"/>
          <w:sz w:val="28"/>
          <w:szCs w:val="28"/>
        </w:rPr>
      </w:pPr>
      <w:r w:rsidRPr="00E57E78">
        <w:rPr>
          <w:rFonts w:cs="Times New Roman"/>
          <w:sz w:val="28"/>
          <w:szCs w:val="28"/>
        </w:rPr>
        <w:t xml:space="preserve">          -повышение уровня доверия и престижа малого и среднего предпринимательства на территории муниципального образования "Мелекесский район".</w:t>
      </w:r>
    </w:p>
    <w:p w:rsidR="004439A2" w:rsidRDefault="001F5C38" w:rsidP="0079661E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AC5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5C76">
        <w:rPr>
          <w:rFonts w:ascii="Times New Roman" w:hAnsi="Times New Roman" w:cs="Times New Roman"/>
          <w:sz w:val="28"/>
          <w:szCs w:val="28"/>
        </w:rPr>
        <w:t>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</w:t>
      </w:r>
      <w:r w:rsidR="00172FA0">
        <w:rPr>
          <w:rFonts w:ascii="Times New Roman" w:hAnsi="Times New Roman" w:cs="Times New Roman"/>
          <w:sz w:val="28"/>
          <w:szCs w:val="28"/>
        </w:rPr>
        <w:t>г</w:t>
      </w:r>
      <w:r w:rsidRPr="00AC5C76">
        <w:rPr>
          <w:rFonts w:ascii="Times New Roman" w:hAnsi="Times New Roman" w:cs="Times New Roman"/>
          <w:sz w:val="28"/>
          <w:szCs w:val="28"/>
        </w:rPr>
        <w:t xml:space="preserve">, обозначенными в проекте  </w:t>
      </w:r>
      <w:r w:rsidRPr="00AC5C76">
        <w:rPr>
          <w:rFonts w:ascii="Times New Roman" w:hAnsi="Times New Roman" w:cs="Times New Roman"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</w:t>
      </w:r>
      <w:r w:rsidR="00172FA0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AC5C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FA0">
        <w:rPr>
          <w:rFonts w:ascii="Times New Roman" w:hAnsi="Times New Roman" w:cs="Times New Roman"/>
          <w:sz w:val="28"/>
          <w:szCs w:val="28"/>
        </w:rPr>
        <w:t>»</w:t>
      </w:r>
      <w:r w:rsidRPr="00AC5C76">
        <w:rPr>
          <w:rFonts w:ascii="Times New Roman" w:hAnsi="Times New Roman" w:cs="Times New Roman"/>
          <w:sz w:val="28"/>
          <w:szCs w:val="28"/>
        </w:rPr>
        <w:t>,  в том числе по формированию благоприятного инвестиционного климата на т</w:t>
      </w:r>
      <w:r w:rsidR="0079661E">
        <w:rPr>
          <w:rFonts w:ascii="Times New Roman" w:hAnsi="Times New Roman" w:cs="Times New Roman"/>
          <w:sz w:val="28"/>
          <w:szCs w:val="28"/>
        </w:rPr>
        <w:t>ерритории МО «Мелекесский район</w:t>
      </w:r>
      <w:r w:rsidR="0008718D" w:rsidRPr="00AC5C76">
        <w:rPr>
          <w:rFonts w:ascii="Times New Roman" w:hAnsi="Times New Roman" w:cs="Times New Roman"/>
          <w:sz w:val="28"/>
          <w:szCs w:val="28"/>
        </w:rPr>
        <w:t xml:space="preserve"> </w:t>
      </w:r>
      <w:r w:rsidRPr="00AC5C76">
        <w:rPr>
          <w:rFonts w:ascii="Times New Roman" w:hAnsi="Times New Roman" w:cs="Times New Roman"/>
          <w:sz w:val="28"/>
          <w:szCs w:val="28"/>
        </w:rPr>
        <w:t xml:space="preserve"> </w:t>
      </w:r>
      <w:r w:rsidR="009E3FE3" w:rsidRPr="00AC5C76">
        <w:rPr>
          <w:rFonts w:ascii="Times New Roman" w:hAnsi="Times New Roman" w:cs="Times New Roman"/>
          <w:sz w:val="28"/>
          <w:szCs w:val="28"/>
        </w:rPr>
        <w:t xml:space="preserve"> принято  постановление  администрации муниципального образования «Мелекесский район»  Ульяновской </w:t>
      </w:r>
      <w:r w:rsidR="00AC5C76" w:rsidRPr="00AC5C76">
        <w:rPr>
          <w:rFonts w:ascii="Times New Roman" w:hAnsi="Times New Roman" w:cs="Times New Roman"/>
          <w:sz w:val="28"/>
          <w:szCs w:val="28"/>
        </w:rPr>
        <w:t xml:space="preserve"> </w:t>
      </w:r>
      <w:r w:rsidR="009E3FE3" w:rsidRPr="00AC5C7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5C76" w:rsidRPr="00AC5C76">
        <w:rPr>
          <w:rFonts w:ascii="Times New Roman" w:hAnsi="Times New Roman" w:cs="Times New Roman"/>
          <w:sz w:val="28"/>
          <w:szCs w:val="28"/>
        </w:rPr>
        <w:t>№789  от 29.12.2016г «</w:t>
      </w:r>
      <w:r w:rsidR="009E3FE3" w:rsidRPr="00AC5C76">
        <w:rPr>
          <w:rFonts w:ascii="Times New Roman" w:hAnsi="Times New Roman"/>
          <w:bCs/>
          <w:spacing w:val="-2"/>
          <w:sz w:val="28"/>
          <w:szCs w:val="28"/>
        </w:rPr>
        <w:t>О</w:t>
      </w:r>
      <w:r w:rsidR="009E3FE3" w:rsidRPr="00AC5C76">
        <w:rPr>
          <w:rFonts w:ascii="Times New Roman" w:hAnsi="Times New Roman"/>
          <w:bCs/>
          <w:spacing w:val="-3"/>
          <w:sz w:val="28"/>
          <w:szCs w:val="28"/>
        </w:rPr>
        <w:t>б</w:t>
      </w:r>
      <w:proofErr w:type="gramEnd"/>
      <w:r w:rsidR="009E3FE3" w:rsidRPr="00AC5C7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gramStart"/>
      <w:r w:rsidR="009E3FE3" w:rsidRPr="00AC5C76">
        <w:rPr>
          <w:rFonts w:ascii="Times New Roman" w:hAnsi="Times New Roman"/>
          <w:bCs/>
          <w:spacing w:val="-3"/>
          <w:sz w:val="28"/>
          <w:szCs w:val="28"/>
        </w:rPr>
        <w:t>утверждении</w:t>
      </w:r>
      <w:proofErr w:type="gramEnd"/>
      <w:r w:rsidR="009E3FE3" w:rsidRPr="00AC5C76">
        <w:rPr>
          <w:rFonts w:ascii="Times New Roman" w:hAnsi="Times New Roman"/>
          <w:bCs/>
          <w:spacing w:val="-3"/>
          <w:sz w:val="28"/>
          <w:szCs w:val="28"/>
        </w:rPr>
        <w:t xml:space="preserve">  муниципальной программы  «Формирование благоприятного  инвестиционного климата  и развитие  предпринимательства   в  муниципальном образовании   «Мелекесский район» Ульяновской области на 2017-2021годы»</w:t>
      </w:r>
      <w:r w:rsidR="00261681">
        <w:rPr>
          <w:rFonts w:ascii="Times New Roman" w:hAnsi="Times New Roman"/>
          <w:bCs/>
          <w:spacing w:val="-3"/>
          <w:sz w:val="28"/>
          <w:szCs w:val="28"/>
        </w:rPr>
        <w:t xml:space="preserve">  от</w:t>
      </w:r>
      <w:r w:rsidR="00CD604A">
        <w:rPr>
          <w:rFonts w:ascii="Times New Roman" w:hAnsi="Times New Roman"/>
          <w:sz w:val="28"/>
          <w:szCs w:val="28"/>
        </w:rPr>
        <w:t xml:space="preserve">  29.12.</w:t>
      </w:r>
      <w:r w:rsidR="00CD604A" w:rsidRPr="001148A8">
        <w:rPr>
          <w:rFonts w:ascii="Times New Roman" w:hAnsi="Times New Roman"/>
          <w:sz w:val="28"/>
          <w:szCs w:val="28"/>
        </w:rPr>
        <w:t xml:space="preserve">2016 </w:t>
      </w:r>
      <w:r w:rsidR="00261681">
        <w:rPr>
          <w:rFonts w:ascii="Times New Roman" w:hAnsi="Times New Roman"/>
          <w:sz w:val="28"/>
          <w:szCs w:val="28"/>
        </w:rPr>
        <w:t>г</w:t>
      </w:r>
      <w:r w:rsidR="0079661E">
        <w:rPr>
          <w:rFonts w:ascii="Times New Roman" w:hAnsi="Times New Roman"/>
          <w:b/>
          <w:bCs/>
          <w:kern w:val="1"/>
          <w:sz w:val="28"/>
          <w:szCs w:val="28"/>
        </w:rPr>
        <w:t>.</w:t>
      </w:r>
      <w:r w:rsidR="00CD604A"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</w:t>
      </w:r>
      <w:r w:rsidR="00261681"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4439A2" w:rsidRPr="001148A8" w:rsidRDefault="0015566A" w:rsidP="004439A2">
      <w:pPr>
        <w:spacing w:after="0" w:line="240" w:lineRule="auto"/>
        <w:ind w:right="74"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148A8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</w:t>
      </w:r>
      <w:r w:rsidR="0079661E">
        <w:rPr>
          <w:rFonts w:ascii="Times New Roman" w:hAnsi="Times New Roman"/>
          <w:sz w:val="28"/>
          <w:szCs w:val="28"/>
        </w:rPr>
        <w:t xml:space="preserve">утратило </w:t>
      </w:r>
      <w:r w:rsidRPr="001148A8">
        <w:rPr>
          <w:rFonts w:ascii="Times New Roman" w:hAnsi="Times New Roman"/>
          <w:sz w:val="28"/>
          <w:szCs w:val="28"/>
        </w:rPr>
        <w:t>силу постановлени</w:t>
      </w:r>
      <w:r w:rsidR="0079661E">
        <w:rPr>
          <w:rFonts w:ascii="Times New Roman" w:hAnsi="Times New Roman"/>
          <w:sz w:val="28"/>
          <w:szCs w:val="28"/>
        </w:rPr>
        <w:t>е</w:t>
      </w:r>
      <w:r w:rsidR="00DF421E">
        <w:rPr>
          <w:rFonts w:ascii="Times New Roman" w:hAnsi="Times New Roman"/>
          <w:sz w:val="28"/>
          <w:szCs w:val="28"/>
        </w:rPr>
        <w:t xml:space="preserve">  </w:t>
      </w:r>
      <w:r w:rsidRPr="001148A8"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 Ульяновской области</w:t>
      </w:r>
      <w:r w:rsidR="0079661E">
        <w:rPr>
          <w:rFonts w:ascii="Times New Roman" w:hAnsi="Times New Roman"/>
          <w:sz w:val="28"/>
          <w:szCs w:val="28"/>
        </w:rPr>
        <w:t xml:space="preserve"> </w:t>
      </w:r>
      <w:r w:rsidR="004439A2" w:rsidRPr="001148A8">
        <w:rPr>
          <w:rFonts w:ascii="Times New Roman" w:hAnsi="Times New Roman"/>
          <w:bCs/>
          <w:color w:val="000000"/>
          <w:spacing w:val="-3"/>
          <w:sz w:val="28"/>
          <w:szCs w:val="28"/>
        </w:rPr>
        <w:t>от 06.12.2013г № 1999  «</w:t>
      </w:r>
      <w:r w:rsidR="004439A2" w:rsidRPr="001148A8">
        <w:rPr>
          <w:rFonts w:ascii="Times New Roman" w:hAnsi="Times New Roman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«Мелекесский район» Ульяновской области на 2014-2018 годы»</w:t>
      </w:r>
      <w:r w:rsidR="00DF421E">
        <w:rPr>
          <w:rFonts w:ascii="Times New Roman" w:hAnsi="Times New Roman"/>
          <w:bCs/>
          <w:sz w:val="28"/>
          <w:szCs w:val="28"/>
          <w:lang w:eastAsia="zh-CN"/>
        </w:rPr>
        <w:t>, т.е.  реализация данной программы  остановлена.</w:t>
      </w:r>
    </w:p>
    <w:p w:rsidR="00CD604A" w:rsidRPr="001148A8" w:rsidRDefault="00CD604A" w:rsidP="0079661E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183FBF" w:rsidRDefault="00183FBF" w:rsidP="00261681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AC5C76" w:rsidRPr="00261681" w:rsidRDefault="00AC5C76" w:rsidP="00261681">
      <w:pPr>
        <w:autoSpaceDE w:val="0"/>
        <w:spacing w:line="240" w:lineRule="auto"/>
        <w:contextualSpacing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172FA0" w:rsidRDefault="00172FA0" w:rsidP="0063755D">
      <w:pPr>
        <w:spacing w:line="240" w:lineRule="auto"/>
        <w:contextualSpacing/>
        <w:jc w:val="both"/>
        <w:rPr>
          <w:b/>
          <w:color w:val="FF0000"/>
          <w:sz w:val="28"/>
          <w:szCs w:val="28"/>
        </w:rPr>
      </w:pPr>
    </w:p>
    <w:p w:rsidR="0063755D" w:rsidRPr="0095092F" w:rsidRDefault="0063755D" w:rsidP="0063755D">
      <w:pPr>
        <w:pStyle w:val="Standard"/>
        <w:jc w:val="center"/>
        <w:rPr>
          <w:b/>
          <w:sz w:val="28"/>
          <w:szCs w:val="28"/>
        </w:rPr>
      </w:pPr>
      <w:r w:rsidRPr="0095092F">
        <w:rPr>
          <w:b/>
          <w:sz w:val="28"/>
          <w:szCs w:val="28"/>
        </w:rPr>
        <w:lastRenderedPageBreak/>
        <w:t xml:space="preserve">Отчет </w:t>
      </w:r>
    </w:p>
    <w:p w:rsidR="0063755D" w:rsidRPr="0095092F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 w:rsidRPr="0095092F">
        <w:rPr>
          <w:b/>
          <w:sz w:val="28"/>
          <w:szCs w:val="28"/>
        </w:rPr>
        <w:t xml:space="preserve">о реализации муниципальной программы </w:t>
      </w:r>
      <w:r w:rsidRPr="0095092F">
        <w:rPr>
          <w:b/>
          <w:bCs/>
          <w:sz w:val="28"/>
          <w:szCs w:val="28"/>
        </w:rPr>
        <w:t xml:space="preserve"> «Развитие малого и среднего предпринимательства в муниципальном образовании «Мелекесский район» Ульяновской области на 2014 – 2018 годы»   </w:t>
      </w:r>
    </w:p>
    <w:p w:rsidR="0063755D" w:rsidRPr="0095092F" w:rsidRDefault="0063755D" w:rsidP="0063755D">
      <w:pPr>
        <w:pStyle w:val="Standard"/>
        <w:jc w:val="center"/>
        <w:rPr>
          <w:b/>
          <w:bCs/>
          <w:sz w:val="28"/>
          <w:szCs w:val="28"/>
        </w:rPr>
      </w:pPr>
      <w:r w:rsidRPr="0095092F">
        <w:rPr>
          <w:b/>
          <w:bCs/>
          <w:sz w:val="28"/>
          <w:szCs w:val="28"/>
        </w:rPr>
        <w:t>на 01.</w:t>
      </w:r>
      <w:r w:rsidR="0095092F" w:rsidRPr="0095092F">
        <w:rPr>
          <w:b/>
          <w:bCs/>
          <w:sz w:val="28"/>
          <w:szCs w:val="28"/>
        </w:rPr>
        <w:t>01.</w:t>
      </w:r>
      <w:r w:rsidRPr="0095092F">
        <w:rPr>
          <w:b/>
          <w:bCs/>
          <w:sz w:val="28"/>
          <w:szCs w:val="28"/>
        </w:rPr>
        <w:t>201</w:t>
      </w:r>
      <w:r w:rsidR="0095092F" w:rsidRPr="0095092F">
        <w:rPr>
          <w:b/>
          <w:bCs/>
          <w:sz w:val="28"/>
          <w:szCs w:val="28"/>
        </w:rPr>
        <w:t>7</w:t>
      </w:r>
      <w:r w:rsidRPr="0095092F">
        <w:rPr>
          <w:b/>
          <w:bCs/>
          <w:sz w:val="28"/>
          <w:szCs w:val="28"/>
        </w:rPr>
        <w:t>г</w:t>
      </w:r>
    </w:p>
    <w:p w:rsidR="0063755D" w:rsidRPr="0095092F" w:rsidRDefault="0063755D" w:rsidP="0063755D">
      <w:pPr>
        <w:pStyle w:val="Standard"/>
        <w:jc w:val="center"/>
        <w:rPr>
          <w:color w:val="FF0000"/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1"/>
        <w:gridCol w:w="2230"/>
        <w:gridCol w:w="1417"/>
        <w:gridCol w:w="1422"/>
        <w:gridCol w:w="2126"/>
      </w:tblGrid>
      <w:tr w:rsidR="0063755D" w:rsidRPr="0095092F" w:rsidTr="0063755D">
        <w:trPr>
          <w:trHeight w:val="140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</w:pPr>
            <w:r w:rsidRPr="00596A58">
              <w:t>Наименование мероприятия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Предусмотрено  в бюджете,</w:t>
            </w:r>
          </w:p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Освоено средств,</w:t>
            </w:r>
          </w:p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тыс. руб.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% освоения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 xml:space="preserve">Примечание </w:t>
            </w:r>
          </w:p>
        </w:tc>
      </w:tr>
      <w:tr w:rsidR="0063755D" w:rsidRPr="0095092F" w:rsidTr="0063755D">
        <w:trPr>
          <w:trHeight w:val="234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55D" w:rsidRPr="00596A58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3755D" w:rsidRPr="0095092F" w:rsidTr="0063755D">
        <w:trPr>
          <w:trHeight w:val="276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sz w:val="28"/>
                <w:szCs w:val="28"/>
              </w:rPr>
            </w:pPr>
            <w:r w:rsidRPr="00596A58">
              <w:rPr>
                <w:rFonts w:cs="Times New Roman"/>
              </w:rPr>
              <w:t>Поддержка деятельности Центра развития предпринимательства (АНО «Центр развития предпринимательства Мелекесского района Ульяновской области»):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  <w:p w:rsidR="0063755D" w:rsidRPr="00596A58" w:rsidRDefault="0063755D" w:rsidP="009D7326">
            <w:pPr>
              <w:pStyle w:val="Standard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  <w:p w:rsidR="0063755D" w:rsidRPr="00596A58" w:rsidRDefault="0063755D" w:rsidP="009D7326">
            <w:pPr>
              <w:pStyle w:val="Standard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3755D" w:rsidRPr="00596A58" w:rsidRDefault="0063755D" w:rsidP="0063755D">
            <w:pPr>
              <w:pStyle w:val="Standard"/>
              <w:jc w:val="center"/>
              <w:rPr>
                <w:b/>
              </w:rPr>
            </w:pPr>
            <w:r w:rsidRPr="00596A58">
              <w:rPr>
                <w:b/>
              </w:rPr>
              <w:t xml:space="preserve"> На  протяжении всего периода действия программы  финансирование  осуществлялось  </w:t>
            </w:r>
          </w:p>
        </w:tc>
      </w:tr>
      <w:tr w:rsidR="0063755D" w:rsidRPr="0095092F" w:rsidTr="0063755D">
        <w:trPr>
          <w:trHeight w:val="256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</w:pPr>
            <w:r w:rsidRPr="00596A58">
              <w:t xml:space="preserve">              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56,6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5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100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183FBF" w:rsidP="00183FBF">
            <w:pPr>
              <w:pStyle w:val="Standard"/>
              <w:jc w:val="center"/>
            </w:pPr>
            <w:r w:rsidRPr="00596A58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100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595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E4085E" w:rsidP="009D7326">
            <w:pPr>
              <w:pStyle w:val="Standard"/>
              <w:jc w:val="center"/>
            </w:pPr>
            <w:r w:rsidRPr="00596A58">
              <w:t>49,6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55D" w:rsidRPr="0095092F" w:rsidRDefault="0063755D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3A6C5C">
        <w:trPr>
          <w:trHeight w:val="226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Предоставление субсидий              (грантов) начинающим  субъектам  малого и среднего предпринимательства: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596A58" w:rsidRDefault="001B5A6B" w:rsidP="0063755D">
            <w:pPr>
              <w:pStyle w:val="Standard"/>
              <w:jc w:val="center"/>
              <w:rPr>
                <w:b/>
              </w:rPr>
            </w:pPr>
            <w:r w:rsidRPr="00596A58">
              <w:rPr>
                <w:b/>
              </w:rPr>
              <w:t xml:space="preserve">Обязательным  условием  выполнения  мероприятий являлось  </w:t>
            </w:r>
            <w:proofErr w:type="spellStart"/>
            <w:r w:rsidRPr="00596A58">
              <w:rPr>
                <w:b/>
              </w:rPr>
              <w:t>софинансирование</w:t>
            </w:r>
            <w:proofErr w:type="spellEnd"/>
            <w:r w:rsidRPr="00596A58">
              <w:rPr>
                <w:b/>
              </w:rPr>
              <w:t xml:space="preserve"> с областного бюджета.</w:t>
            </w:r>
          </w:p>
          <w:p w:rsidR="001B5A6B" w:rsidRPr="00596A58" w:rsidRDefault="001B5A6B" w:rsidP="00183FBF">
            <w:pPr>
              <w:pStyle w:val="Standard"/>
              <w:jc w:val="both"/>
            </w:pPr>
            <w:r w:rsidRPr="00596A58">
              <w:t xml:space="preserve">В   связи с  </w:t>
            </w:r>
            <w:proofErr w:type="gramStart"/>
            <w:r w:rsidRPr="00596A58">
              <w:t>утратившими</w:t>
            </w:r>
            <w:proofErr w:type="gramEnd"/>
            <w:r w:rsidRPr="00596A58">
              <w:t xml:space="preserve">  силу постановлением  Правительства  Ульяновской области  от 16.11.2010 №42/389-П  «Об утверждении   областной целевой программы «Развитие малого и среднего  предпринимательства в Ульяновской </w:t>
            </w:r>
            <w:r w:rsidRPr="00596A58">
              <w:lastRenderedPageBreak/>
              <w:t xml:space="preserve">области» на 2011-2015годы»  </w:t>
            </w:r>
            <w:r w:rsidRPr="00596A58">
              <w:rPr>
                <w:b/>
              </w:rPr>
              <w:t xml:space="preserve">выполнение данного пункта невозможно  </w:t>
            </w:r>
            <w:r w:rsidR="00183FBF" w:rsidRPr="00596A58">
              <w:rPr>
                <w:b/>
              </w:rPr>
              <w:t>обеспечить</w:t>
            </w:r>
            <w:r w:rsidRPr="00596A58">
              <w:rPr>
                <w:b/>
              </w:rPr>
              <w:t>.</w:t>
            </w:r>
          </w:p>
        </w:tc>
      </w:tr>
      <w:tr w:rsidR="001B5A6B" w:rsidRPr="0095092F" w:rsidTr="00A94937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63755D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583D4C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707178">
        <w:trPr>
          <w:trHeight w:val="108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D318C1">
        <w:trPr>
          <w:trHeight w:val="15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2D5DC3">
        <w:trPr>
          <w:trHeight w:val="125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2D5DC3">
        <w:trPr>
          <w:trHeight w:val="13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1B5A6B">
        <w:trPr>
          <w:trHeight w:val="184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lastRenderedPageBreak/>
              <w:t>Чествование субъектов малого и среднего предпринимательства в профессиональные праздники: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5A6B" w:rsidRPr="00596A58" w:rsidRDefault="001B5A6B" w:rsidP="001B5A6B">
            <w:pPr>
              <w:pStyle w:val="Standard"/>
              <w:jc w:val="center"/>
            </w:pPr>
            <w:r w:rsidRPr="00596A58">
              <w:t>Чествование субъектов малого и среднего предпринимательства  в профессиональные  праздники. Вручались почетные  грамоты, благодарственные  письма, использовался  формат   поощрения  в виде  занесения  на районную доску «Лучшие люди Мелекесского  района». Финансирование   мероприятий прошло  по другим  программам  отраслевых служб администрации МО « Мелекесский район».</w:t>
            </w:r>
          </w:p>
        </w:tc>
      </w:tr>
      <w:tr w:rsidR="001B5A6B" w:rsidRPr="0095092F" w:rsidTr="00837480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355D38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3B70EC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D00C26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650675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1B5A6B" w:rsidRPr="0095092F" w:rsidTr="00650675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Всего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A6B" w:rsidRPr="00596A58" w:rsidRDefault="001B5A6B" w:rsidP="009D7326">
            <w:pPr>
              <w:pStyle w:val="Standard"/>
              <w:jc w:val="center"/>
            </w:pPr>
            <w:r w:rsidRPr="00596A58">
              <w:t>0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A6B" w:rsidRPr="0095092F" w:rsidRDefault="001B5A6B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95092F" w:rsidRDefault="0063755D" w:rsidP="009D7326">
            <w:pPr>
              <w:pStyle w:val="Standard"/>
              <w:rPr>
                <w:rFonts w:cs="Times New Roman"/>
                <w:color w:val="FF000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95092F" w:rsidRDefault="0063755D" w:rsidP="009D732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95092F" w:rsidRDefault="0063755D" w:rsidP="009D732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95092F" w:rsidRDefault="0063755D" w:rsidP="009D732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95092F" w:rsidRDefault="0063755D" w:rsidP="009D732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2014г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36570B">
            <w:pPr>
              <w:pStyle w:val="Standard"/>
              <w:jc w:val="center"/>
            </w:pPr>
            <w:r w:rsidRPr="00596A58">
              <w:t>56,6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2015г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220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36570B">
            <w:pPr>
              <w:pStyle w:val="Standard"/>
              <w:jc w:val="center"/>
            </w:pPr>
            <w:r w:rsidRPr="00596A58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sz w:val="18"/>
                <w:szCs w:val="18"/>
              </w:rPr>
            </w:pPr>
            <w:r w:rsidRPr="00596A58">
              <w:rPr>
                <w:rFonts w:cs="Times New Roman"/>
              </w:rPr>
              <w:t>2016г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C41925" w:rsidP="00C41925">
            <w:pPr>
              <w:pStyle w:val="Standard"/>
            </w:pPr>
            <w:r>
              <w:t xml:space="preserve">             </w:t>
            </w:r>
            <w:r w:rsidR="00CD604A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E4085E" w:rsidP="009D7326">
            <w:pPr>
              <w:pStyle w:val="Standard"/>
              <w:jc w:val="center"/>
            </w:pPr>
            <w:r w:rsidRPr="00596A58">
              <w:t>160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CD604A" w:rsidP="0036570B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2017г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C41925" w:rsidP="009D7326">
            <w:pPr>
              <w:pStyle w:val="Standard"/>
              <w:jc w:val="center"/>
            </w:pPr>
            <w:r>
              <w:t>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36570B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rPr>
                <w:rFonts w:cs="Times New Roman"/>
              </w:rPr>
            </w:pPr>
            <w:r w:rsidRPr="00596A58">
              <w:rPr>
                <w:rFonts w:cs="Times New Roman"/>
              </w:rPr>
              <w:t>2018г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674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36570B">
            <w:pPr>
              <w:pStyle w:val="Standard"/>
              <w:jc w:val="center"/>
            </w:pPr>
            <w:r w:rsidRPr="00596A58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  <w:tr w:rsidR="0063755D" w:rsidRPr="0095092F" w:rsidTr="0063755D">
        <w:trPr>
          <w:trHeight w:val="201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9D7326">
            <w:pPr>
              <w:jc w:val="both"/>
              <w:rPr>
                <w:sz w:val="24"/>
                <w:szCs w:val="24"/>
              </w:rPr>
            </w:pPr>
            <w:r w:rsidRPr="00596A58">
              <w:rPr>
                <w:sz w:val="24"/>
                <w:szCs w:val="24"/>
              </w:rPr>
              <w:t>Итого 2014-2018гг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63755D" w:rsidP="00C41925">
            <w:pPr>
              <w:pStyle w:val="Standard"/>
              <w:jc w:val="center"/>
            </w:pPr>
            <w:r w:rsidRPr="00596A58">
              <w:t>2380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E4085E" w:rsidP="009D7326">
            <w:pPr>
              <w:pStyle w:val="Standard"/>
              <w:jc w:val="center"/>
            </w:pPr>
            <w:r w:rsidRPr="00596A58">
              <w:t>595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755D" w:rsidRPr="00596A58" w:rsidRDefault="00C41925" w:rsidP="0036570B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5D" w:rsidRPr="00596A58" w:rsidRDefault="0063755D" w:rsidP="009D7326">
            <w:pPr>
              <w:pStyle w:val="Standard"/>
              <w:jc w:val="center"/>
            </w:pPr>
          </w:p>
        </w:tc>
      </w:tr>
    </w:tbl>
    <w:p w:rsidR="0063755D" w:rsidRPr="008446C4" w:rsidRDefault="0063755D" w:rsidP="0063755D">
      <w:pPr>
        <w:pStyle w:val="Standard"/>
        <w:jc w:val="both"/>
        <w:rPr>
          <w:sz w:val="28"/>
          <w:szCs w:val="28"/>
        </w:rPr>
      </w:pPr>
    </w:p>
    <w:p w:rsidR="0063755D" w:rsidRPr="00005E2F" w:rsidRDefault="0063755D" w:rsidP="0063755D">
      <w:pPr>
        <w:autoSpaceDE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4E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муниципальной программы </w:t>
      </w:r>
      <w:r w:rsidRPr="006B064E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 в </w:t>
      </w:r>
      <w:r w:rsidRPr="00005E2F"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«Мелекесский район» Ульяновской области на 2014 – 2018 годы»                      на 01.</w:t>
      </w:r>
      <w:r w:rsidR="0095092F" w:rsidRPr="00005E2F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005E2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5092F" w:rsidRPr="00005E2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05E2F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09"/>
        <w:gridCol w:w="851"/>
        <w:gridCol w:w="708"/>
        <w:gridCol w:w="709"/>
        <w:gridCol w:w="709"/>
        <w:gridCol w:w="709"/>
        <w:gridCol w:w="708"/>
        <w:gridCol w:w="851"/>
        <w:gridCol w:w="709"/>
        <w:gridCol w:w="850"/>
      </w:tblGrid>
      <w:tr w:rsidR="0095092F" w:rsidRPr="00005E2F" w:rsidTr="001C0BA2">
        <w:tc>
          <w:tcPr>
            <w:tcW w:w="2376" w:type="dxa"/>
            <w:vMerge w:val="restart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gridSpan w:val="3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lastRenderedPageBreak/>
              <w:t>план</w:t>
            </w:r>
          </w:p>
        </w:tc>
        <w:tc>
          <w:tcPr>
            <w:tcW w:w="2127" w:type="dxa"/>
            <w:gridSpan w:val="3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факт</w:t>
            </w:r>
          </w:p>
        </w:tc>
        <w:tc>
          <w:tcPr>
            <w:tcW w:w="3118" w:type="dxa"/>
            <w:gridSpan w:val="4"/>
          </w:tcPr>
          <w:p w:rsidR="0095092F" w:rsidRPr="00005E2F" w:rsidRDefault="0095092F" w:rsidP="009D7326">
            <w:pPr>
              <w:autoSpaceDE w:val="0"/>
              <w:jc w:val="both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% выполнения</w:t>
            </w:r>
          </w:p>
        </w:tc>
      </w:tr>
      <w:tr w:rsidR="0095092F" w:rsidRPr="00005E2F" w:rsidTr="0095092F">
        <w:tc>
          <w:tcPr>
            <w:tcW w:w="2376" w:type="dxa"/>
            <w:vMerge/>
          </w:tcPr>
          <w:p w:rsidR="0095092F" w:rsidRPr="00005E2F" w:rsidRDefault="0095092F" w:rsidP="009D732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2015г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2016г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2014г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2015г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2016г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2014гк 2013г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2015г к 2014г</w:t>
            </w:r>
          </w:p>
        </w:tc>
        <w:tc>
          <w:tcPr>
            <w:tcW w:w="709" w:type="dxa"/>
          </w:tcPr>
          <w:p w:rsidR="0095092F" w:rsidRPr="00005E2F" w:rsidRDefault="0095092F" w:rsidP="0095092F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2016г   2015г</w:t>
            </w:r>
          </w:p>
        </w:tc>
        <w:tc>
          <w:tcPr>
            <w:tcW w:w="850" w:type="dxa"/>
          </w:tcPr>
          <w:p w:rsidR="0095092F" w:rsidRPr="00005E2F" w:rsidRDefault="00455C5C" w:rsidP="0095092F">
            <w:pPr>
              <w:pStyle w:val="Standard"/>
              <w:jc w:val="center"/>
              <w:rPr>
                <w:sz w:val="20"/>
                <w:szCs w:val="20"/>
              </w:rPr>
            </w:pPr>
            <w:r w:rsidRPr="00005E2F">
              <w:rPr>
                <w:sz w:val="20"/>
                <w:szCs w:val="20"/>
              </w:rPr>
              <w:t>2014-2016гг к 2014-2016г</w:t>
            </w:r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lastRenderedPageBreak/>
              <w:t>Прирост количества субъектов малого и среднего предпринимательства (единиц)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566,7</w:t>
            </w:r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925,0</w:t>
            </w:r>
          </w:p>
        </w:tc>
        <w:tc>
          <w:tcPr>
            <w:tcW w:w="850" w:type="dxa"/>
          </w:tcPr>
          <w:p w:rsidR="0095092F" w:rsidRPr="00005E2F" w:rsidRDefault="00455C5C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518,2</w:t>
            </w:r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Темп роста количества зарегистрированных субъектов малого и среднего предпринимательства</w:t>
            </w:r>
            <w:proofErr w:type="gramStart"/>
            <w:r w:rsidRPr="00005E2F">
              <w:rPr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100,</w:t>
            </w:r>
          </w:p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100,2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100,2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101,6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539/536=100,6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5</w:t>
            </w:r>
            <w:r w:rsidR="00455C5C" w:rsidRPr="00005E2F">
              <w:rPr>
                <w:sz w:val="24"/>
                <w:szCs w:val="24"/>
              </w:rPr>
              <w:t>76</w:t>
            </w:r>
            <w:r w:rsidRPr="00005E2F">
              <w:rPr>
                <w:sz w:val="24"/>
                <w:szCs w:val="24"/>
              </w:rPr>
              <w:t>/</w:t>
            </w: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5</w:t>
            </w:r>
            <w:r w:rsidR="00455C5C" w:rsidRPr="00005E2F">
              <w:rPr>
                <w:sz w:val="24"/>
                <w:szCs w:val="24"/>
              </w:rPr>
              <w:t>3</w:t>
            </w:r>
            <w:r w:rsidRPr="00005E2F">
              <w:rPr>
                <w:sz w:val="24"/>
                <w:szCs w:val="24"/>
              </w:rPr>
              <w:t>9=</w:t>
            </w:r>
          </w:p>
          <w:p w:rsidR="0095092F" w:rsidRPr="00005E2F" w:rsidRDefault="0095092F" w:rsidP="00455C5C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</w:t>
            </w:r>
            <w:r w:rsidR="00455C5C" w:rsidRPr="00005E2F">
              <w:rPr>
                <w:sz w:val="24"/>
                <w:szCs w:val="24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101,4</w:t>
            </w:r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100,4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D40D0B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</w:t>
            </w:r>
            <w:r w:rsidR="00D40D0B" w:rsidRPr="00005E2F">
              <w:rPr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95092F" w:rsidRPr="00005E2F" w:rsidRDefault="00D40D0B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102,8</w:t>
            </w:r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E2F">
              <w:rPr>
                <w:rFonts w:ascii="Times New Roman" w:hAnsi="Times New Roman" w:cs="Times New Roman"/>
                <w:i/>
                <w:sz w:val="24"/>
                <w:szCs w:val="24"/>
              </w:rPr>
              <w:t>Число субъектов малого и среднего предпринимательства на 10000 человек населения (единиц)</w:t>
            </w:r>
          </w:p>
          <w:p w:rsidR="0095092F" w:rsidRPr="00005E2F" w:rsidRDefault="0095092F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2F" w:rsidRPr="00005E2F" w:rsidRDefault="002E5DC7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271</w:t>
            </w:r>
          </w:p>
        </w:tc>
        <w:tc>
          <w:tcPr>
            <w:tcW w:w="851" w:type="dxa"/>
          </w:tcPr>
          <w:p w:rsidR="0095092F" w:rsidRPr="00005E2F" w:rsidRDefault="0095092F" w:rsidP="002E5DC7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271</w:t>
            </w:r>
            <w:r w:rsidR="002E5DC7" w:rsidRPr="00005E2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272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270,8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290,5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291,0</w:t>
            </w: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5092F" w:rsidRPr="00005E2F" w:rsidRDefault="002E5DC7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99,9</w:t>
            </w:r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2E5DC7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107,</w:t>
            </w:r>
            <w:r w:rsidR="002E5DC7" w:rsidRPr="00005E2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7739B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</w:t>
            </w:r>
            <w:r w:rsidR="0097739B" w:rsidRPr="00005E2F">
              <w:rPr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:rsidR="0095092F" w:rsidRPr="00005E2F" w:rsidRDefault="0097739B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104,7</w:t>
            </w:r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Прирост количества рабочих мест на</w:t>
            </w:r>
            <w:r w:rsidRPr="00005E2F">
              <w:rPr>
                <w:i/>
                <w:sz w:val="24"/>
                <w:szCs w:val="24"/>
              </w:rPr>
              <w:br/>
              <w:t>предприятиях - субъектах малого и среднего предпринимательства за отчетный год (единиц):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140</w:t>
            </w: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159</w:t>
            </w:r>
          </w:p>
        </w:tc>
        <w:tc>
          <w:tcPr>
            <w:tcW w:w="709" w:type="dxa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177</w:t>
            </w:r>
          </w:p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05E2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9D7326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r w:rsidRPr="00005E2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5092F" w:rsidRPr="00005E2F" w:rsidRDefault="0097739B" w:rsidP="009D7326">
            <w:pPr>
              <w:autoSpaceDE w:val="0"/>
              <w:rPr>
                <w:sz w:val="24"/>
                <w:szCs w:val="24"/>
              </w:rPr>
            </w:pPr>
            <w:proofErr w:type="spellStart"/>
            <w:r w:rsidRPr="00005E2F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95092F" w:rsidRPr="00005E2F" w:rsidRDefault="0097739B" w:rsidP="009D7326">
            <w:pPr>
              <w:autoSpaceDE w:val="0"/>
              <w:rPr>
                <w:sz w:val="24"/>
                <w:szCs w:val="24"/>
              </w:rPr>
            </w:pPr>
            <w:proofErr w:type="spellStart"/>
            <w:r w:rsidRPr="00005E2F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pStyle w:val="ConsPlusCell"/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5E2F">
              <w:rPr>
                <w:rFonts w:ascii="Times New Roman" w:hAnsi="Times New Roman" w:cs="Times New Roman"/>
                <w:i/>
                <w:sz w:val="24"/>
                <w:szCs w:val="24"/>
              </w:rPr>
              <w:t>Прирост за отчетный год налоговых поступлений от деятельности субъектов малого и среднего предпринимательства (тыс</w:t>
            </w:r>
            <w:proofErr w:type="gramStart"/>
            <w:r w:rsidRPr="00005E2F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005E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уб.): </w:t>
            </w:r>
          </w:p>
          <w:p w:rsidR="0095092F" w:rsidRPr="00005E2F" w:rsidRDefault="0095092F" w:rsidP="009D7326">
            <w:pPr>
              <w:shd w:val="clear" w:color="auto" w:fill="FFFFFF"/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79,5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106,0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106,0</w:t>
            </w:r>
          </w:p>
        </w:tc>
        <w:tc>
          <w:tcPr>
            <w:tcW w:w="709" w:type="dxa"/>
            <w:shd w:val="clear" w:color="auto" w:fill="FFFFFF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FF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FFFFFF"/>
          </w:tcPr>
          <w:p w:rsidR="0095092F" w:rsidRPr="00005E2F" w:rsidRDefault="0097739B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104,3</w:t>
            </w:r>
          </w:p>
        </w:tc>
        <w:tc>
          <w:tcPr>
            <w:tcW w:w="708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138,4</w:t>
            </w:r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90,6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7739B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98,4</w:t>
            </w:r>
          </w:p>
        </w:tc>
        <w:tc>
          <w:tcPr>
            <w:tcW w:w="850" w:type="dxa"/>
          </w:tcPr>
          <w:p w:rsidR="0095092F" w:rsidRPr="00005E2F" w:rsidRDefault="00E57E78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106,4</w:t>
            </w:r>
          </w:p>
        </w:tc>
      </w:tr>
      <w:tr w:rsidR="0095092F" w:rsidRPr="00005E2F" w:rsidTr="0095092F">
        <w:tc>
          <w:tcPr>
            <w:tcW w:w="2376" w:type="dxa"/>
          </w:tcPr>
          <w:p w:rsidR="0095092F" w:rsidRPr="00005E2F" w:rsidRDefault="0095092F" w:rsidP="009D732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lastRenderedPageBreak/>
              <w:t>Прирост объёма инвестиций в основные средства субъектов малого и среднего предпринимательства (тыс</w:t>
            </w:r>
            <w:proofErr w:type="gramStart"/>
            <w:r w:rsidRPr="00005E2F">
              <w:rPr>
                <w:i/>
                <w:sz w:val="24"/>
                <w:szCs w:val="24"/>
              </w:rPr>
              <w:t>.р</w:t>
            </w:r>
            <w:proofErr w:type="gramEnd"/>
            <w:r w:rsidRPr="00005E2F">
              <w:rPr>
                <w:i/>
                <w:sz w:val="24"/>
                <w:szCs w:val="24"/>
              </w:rPr>
              <w:t>уб.):</w:t>
            </w:r>
          </w:p>
          <w:p w:rsidR="0095092F" w:rsidRPr="00005E2F" w:rsidRDefault="0095092F" w:rsidP="009D7326">
            <w:pPr>
              <w:shd w:val="clear" w:color="auto" w:fill="FFFFFF"/>
              <w:autoSpaceDE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220</w:t>
            </w:r>
          </w:p>
        </w:tc>
        <w:tc>
          <w:tcPr>
            <w:tcW w:w="708" w:type="dxa"/>
          </w:tcPr>
          <w:p w:rsidR="0095092F" w:rsidRPr="00005E2F" w:rsidRDefault="0095092F" w:rsidP="009D7326">
            <w:pPr>
              <w:shd w:val="clear" w:color="auto" w:fill="FFFFFF"/>
              <w:autoSpaceDE w:val="0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220</w:t>
            </w:r>
          </w:p>
          <w:p w:rsidR="0095092F" w:rsidRPr="00005E2F" w:rsidRDefault="0095092F" w:rsidP="009D7326">
            <w:pPr>
              <w:shd w:val="clear" w:color="auto" w:fill="FFFFFF"/>
              <w:autoSpaceDE w:val="0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в год</w:t>
            </w:r>
          </w:p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i/>
                <w:sz w:val="24"/>
                <w:szCs w:val="24"/>
              </w:rPr>
            </w:pPr>
            <w:r w:rsidRPr="00005E2F">
              <w:rPr>
                <w:i/>
                <w:sz w:val="24"/>
                <w:szCs w:val="24"/>
              </w:rPr>
              <w:t>55  в квартал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292,3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101,3</w:t>
            </w:r>
          </w:p>
        </w:tc>
        <w:tc>
          <w:tcPr>
            <w:tcW w:w="708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851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 xml:space="preserve"> 132,9</w:t>
            </w:r>
          </w:p>
        </w:tc>
        <w:tc>
          <w:tcPr>
            <w:tcW w:w="709" w:type="dxa"/>
            <w:shd w:val="clear" w:color="auto" w:fill="auto"/>
          </w:tcPr>
          <w:p w:rsidR="0095092F" w:rsidRPr="00005E2F" w:rsidRDefault="0095092F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5092F" w:rsidRPr="00005E2F" w:rsidRDefault="00E57E78" w:rsidP="009D7326">
            <w:pPr>
              <w:shd w:val="clear" w:color="auto" w:fill="FFFFFF"/>
              <w:autoSpaceDE w:val="0"/>
              <w:jc w:val="center"/>
              <w:rPr>
                <w:sz w:val="24"/>
                <w:szCs w:val="24"/>
              </w:rPr>
            </w:pPr>
            <w:r w:rsidRPr="00005E2F">
              <w:rPr>
                <w:sz w:val="24"/>
                <w:szCs w:val="24"/>
              </w:rPr>
              <w:t>92,3</w:t>
            </w:r>
          </w:p>
        </w:tc>
      </w:tr>
    </w:tbl>
    <w:p w:rsidR="00FD2A8B" w:rsidRPr="00673908" w:rsidRDefault="0063755D" w:rsidP="0063755D">
      <w:pPr>
        <w:jc w:val="both"/>
        <w:rPr>
          <w:rFonts w:ascii="Times New Roman" w:hAnsi="Times New Roman" w:cs="Times New Roman"/>
          <w:sz w:val="28"/>
          <w:szCs w:val="28"/>
        </w:rPr>
      </w:pPr>
      <w:r w:rsidRPr="00A20723">
        <w:t xml:space="preserve">    </w:t>
      </w: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p w:rsidR="0063755D" w:rsidRDefault="0063755D" w:rsidP="0063755D">
      <w:pPr>
        <w:jc w:val="both"/>
      </w:pPr>
    </w:p>
    <w:sectPr w:rsidR="0063755D" w:rsidSect="004C6759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3755D"/>
    <w:rsid w:val="00005E2F"/>
    <w:rsid w:val="0008718D"/>
    <w:rsid w:val="00115C77"/>
    <w:rsid w:val="0015566A"/>
    <w:rsid w:val="00162777"/>
    <w:rsid w:val="00172FA0"/>
    <w:rsid w:val="00183FBF"/>
    <w:rsid w:val="001B5A6B"/>
    <w:rsid w:val="001F5C38"/>
    <w:rsid w:val="00261681"/>
    <w:rsid w:val="002E4D83"/>
    <w:rsid w:val="002E5DC7"/>
    <w:rsid w:val="004439A2"/>
    <w:rsid w:val="00455C5C"/>
    <w:rsid w:val="0046729E"/>
    <w:rsid w:val="00535FD7"/>
    <w:rsid w:val="00554C3B"/>
    <w:rsid w:val="00596A58"/>
    <w:rsid w:val="005D6BD6"/>
    <w:rsid w:val="00614DE3"/>
    <w:rsid w:val="0063755D"/>
    <w:rsid w:val="00657237"/>
    <w:rsid w:val="00673908"/>
    <w:rsid w:val="006B00E1"/>
    <w:rsid w:val="006B064E"/>
    <w:rsid w:val="006F3415"/>
    <w:rsid w:val="0079661E"/>
    <w:rsid w:val="007F69D8"/>
    <w:rsid w:val="00826196"/>
    <w:rsid w:val="00856CBF"/>
    <w:rsid w:val="008925B3"/>
    <w:rsid w:val="008A3D86"/>
    <w:rsid w:val="0095092F"/>
    <w:rsid w:val="0097739B"/>
    <w:rsid w:val="009E3FE3"/>
    <w:rsid w:val="00A24E50"/>
    <w:rsid w:val="00AC5C76"/>
    <w:rsid w:val="00B54238"/>
    <w:rsid w:val="00B95FE0"/>
    <w:rsid w:val="00C41925"/>
    <w:rsid w:val="00CD604A"/>
    <w:rsid w:val="00D34F01"/>
    <w:rsid w:val="00D40D0B"/>
    <w:rsid w:val="00D55DF1"/>
    <w:rsid w:val="00D56C98"/>
    <w:rsid w:val="00DF421E"/>
    <w:rsid w:val="00E36522"/>
    <w:rsid w:val="00E4085E"/>
    <w:rsid w:val="00E57E78"/>
    <w:rsid w:val="00F03ECA"/>
    <w:rsid w:val="00F11BFE"/>
    <w:rsid w:val="00F21D03"/>
    <w:rsid w:val="00F6277E"/>
    <w:rsid w:val="00F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75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6375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375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3755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1F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14</cp:revision>
  <cp:lastPrinted>2017-01-20T11:33:00Z</cp:lastPrinted>
  <dcterms:created xsi:type="dcterms:W3CDTF">2017-01-17T10:29:00Z</dcterms:created>
  <dcterms:modified xsi:type="dcterms:W3CDTF">2017-01-25T09:22:00Z</dcterms:modified>
</cp:coreProperties>
</file>